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D" w:rsidRPr="00F53160" w:rsidRDefault="00F10F1D" w:rsidP="004A1490">
      <w:pPr>
        <w:spacing w:after="163" w:line="259" w:lineRule="auto"/>
        <w:ind w:left="0" w:firstLine="0"/>
        <w:jc w:val="center"/>
        <w:rPr>
          <w:rFonts w:ascii="標楷體" w:eastAsia="標楷體" w:hAnsi="標楷體" w:cs="微軟正黑體"/>
          <w:sz w:val="22"/>
        </w:rPr>
      </w:pPr>
      <w:r w:rsidRPr="00F53160">
        <w:rPr>
          <w:rFonts w:ascii="標楷體" w:eastAsia="標楷體" w:hAnsi="標楷體" w:cs="微軟正黑體" w:hint="eastAsia"/>
          <w:sz w:val="36"/>
        </w:rPr>
        <w:t>嘉義</w:t>
      </w:r>
      <w:r w:rsidR="00A135A3" w:rsidRPr="00F53160">
        <w:rPr>
          <w:rFonts w:ascii="標楷體" w:eastAsia="標楷體" w:hAnsi="標楷體"/>
          <w:sz w:val="36"/>
        </w:rPr>
        <w:t>縣立</w:t>
      </w:r>
      <w:r w:rsidRPr="00F53160">
        <w:rPr>
          <w:rFonts w:ascii="標楷體" w:eastAsia="標楷體" w:hAnsi="標楷體" w:cs="微軟正黑體" w:hint="eastAsia"/>
          <w:sz w:val="36"/>
        </w:rPr>
        <w:t>龍山</w:t>
      </w:r>
      <w:r w:rsidR="00A135A3" w:rsidRPr="00F53160">
        <w:rPr>
          <w:rFonts w:ascii="標楷體" w:eastAsia="標楷體" w:hAnsi="標楷體"/>
          <w:sz w:val="36"/>
        </w:rPr>
        <w:t>國民小學校園行動載具管理規範</w:t>
      </w:r>
    </w:p>
    <w:p w:rsidR="00F10F1D" w:rsidRPr="00F53160" w:rsidRDefault="00F10F1D" w:rsidP="00F10F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3160">
        <w:rPr>
          <w:rStyle w:val="fontstyle01"/>
          <w:rFonts w:ascii="標楷體" w:eastAsia="標楷體" w:hAnsi="標楷體"/>
        </w:rPr>
        <w:t>依據教育部國民及學前教育署109年8月5日臺教國署學字第1090091138號函</w:t>
      </w:r>
      <w:r w:rsidRPr="00F53160">
        <w:rPr>
          <w:rStyle w:val="fontstyle01"/>
          <w:rFonts w:ascii="標楷體" w:eastAsia="標楷體" w:hAnsi="標楷體" w:cs="微軟正黑體" w:hint="eastAsia"/>
        </w:rPr>
        <w:t>暨</w:t>
      </w:r>
      <w:r w:rsidRPr="00F53160">
        <w:rPr>
          <w:rStyle w:val="fontstyle01"/>
          <w:rFonts w:ascii="標楷體" w:eastAsia="標楷體" w:hAnsi="標楷體" w:cs="微軟正黑體" w:hint="eastAsia"/>
        </w:rPr>
        <w:t>縣</w:t>
      </w:r>
      <w:r w:rsidRPr="00F53160">
        <w:rPr>
          <w:rStyle w:val="fontstyle01"/>
          <w:rFonts w:ascii="標楷體" w:eastAsia="標楷體" w:hAnsi="標楷體" w:hint="eastAsia"/>
        </w:rPr>
        <w:t>府</w:t>
      </w:r>
      <w:r w:rsidR="00F53160" w:rsidRPr="00F53160">
        <w:rPr>
          <w:rStyle w:val="fontstyle01"/>
          <w:rFonts w:ascii="標楷體" w:eastAsia="標楷體" w:hAnsi="標楷體"/>
        </w:rPr>
        <w:br/>
      </w:r>
      <w:r w:rsidRPr="00F53160">
        <w:rPr>
          <w:rStyle w:val="fontstyle01"/>
          <w:rFonts w:ascii="標楷體" w:eastAsia="標楷體" w:hAnsi="標楷體"/>
        </w:rPr>
        <w:t>109年</w:t>
      </w:r>
      <w:r w:rsidRPr="00F53160">
        <w:rPr>
          <w:rStyle w:val="fontstyle01"/>
          <w:rFonts w:ascii="標楷體" w:eastAsia="標楷體" w:hAnsi="標楷體" w:hint="eastAsia"/>
        </w:rPr>
        <w:t>8</w:t>
      </w:r>
      <w:r w:rsidRPr="00F53160">
        <w:rPr>
          <w:rStyle w:val="fontstyle01"/>
          <w:rFonts w:ascii="標楷體" w:eastAsia="標楷體" w:hAnsi="標楷體"/>
        </w:rPr>
        <w:t>月</w:t>
      </w:r>
      <w:r w:rsidRPr="00F53160">
        <w:rPr>
          <w:rStyle w:val="fontstyle01"/>
          <w:rFonts w:ascii="標楷體" w:eastAsia="標楷體" w:hAnsi="標楷體" w:hint="eastAsia"/>
        </w:rPr>
        <w:t>10</w:t>
      </w:r>
      <w:r w:rsidRPr="00F53160">
        <w:rPr>
          <w:rStyle w:val="fontstyle01"/>
          <w:rFonts w:ascii="標楷體" w:eastAsia="標楷體" w:hAnsi="標楷體"/>
        </w:rPr>
        <w:t>日府教發字第1090176461號函辦理。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為導引學生於校園</w:t>
      </w:r>
      <w:r w:rsidRPr="00F53160">
        <w:rPr>
          <w:rFonts w:ascii="標楷體" w:eastAsia="標楷體" w:hAnsi="標楷體" w:cs="Arial"/>
        </w:rPr>
        <w:t>內</w:t>
      </w:r>
      <w:r w:rsidRPr="00F53160">
        <w:rPr>
          <w:rFonts w:ascii="標楷體" w:eastAsia="標楷體" w:hAnsi="標楷體"/>
        </w:rPr>
        <w:t>適切使用行動載具，維持學校秩序及安全、教導行動載具使</w:t>
      </w:r>
    </w:p>
    <w:p w:rsidR="0044148F" w:rsidRPr="00F53160" w:rsidRDefault="00A135A3">
      <w:pPr>
        <w:ind w:left="-5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 xml:space="preserve">　　用禮儀，並促進學習成效，特訂校園行動載具使用規範（以下簡稱本規範）。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本規範所稱行動載具，泛指手機、可攜式電腦、平板電腦、穿戴式裝置等具無線</w:t>
      </w:r>
    </w:p>
    <w:p w:rsidR="0044148F" w:rsidRPr="00F53160" w:rsidRDefault="00A135A3">
      <w:pPr>
        <w:ind w:left="-5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 xml:space="preserve">　　通訊功能之終端裝置。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學生於校園</w:t>
      </w:r>
      <w:r w:rsidRPr="00F53160">
        <w:rPr>
          <w:rFonts w:ascii="標楷體" w:eastAsia="標楷體" w:hAnsi="標楷體" w:cs="Arial"/>
        </w:rPr>
        <w:t>內</w:t>
      </w:r>
      <w:r w:rsidRPr="00F53160">
        <w:rPr>
          <w:rFonts w:ascii="標楷體" w:eastAsia="標楷體" w:hAnsi="標楷體"/>
        </w:rPr>
        <w:t>使用行動載具應遵守下列規則：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未經校方監管之行動載具，禁止於課堂中使用。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使用學校的公用行動載具學習時，請於繳回前自行備份個人資料並清除所</w:t>
      </w:r>
    </w:p>
    <w:p w:rsidR="0044148F" w:rsidRPr="00F53160" w:rsidRDefault="00A135A3">
      <w:pPr>
        <w:ind w:left="-5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 xml:space="preserve">　　　　　有</w:t>
      </w:r>
      <w:r w:rsidRPr="00F53160">
        <w:rPr>
          <w:rFonts w:ascii="標楷體" w:eastAsia="標楷體" w:hAnsi="標楷體" w:cs="Arial"/>
        </w:rPr>
        <w:t>內</w:t>
      </w:r>
      <w:r w:rsidRPr="00F53160">
        <w:rPr>
          <w:rFonts w:ascii="標楷體" w:eastAsia="標楷體" w:hAnsi="標楷體"/>
        </w:rPr>
        <w:t>容。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於教師引導學習或緊急必要聯繫通話時使用，其他時間應以關機為原則。</w:t>
      </w:r>
    </w:p>
    <w:p w:rsidR="00F53160" w:rsidRPr="00F53160" w:rsidRDefault="00F53160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嚴禁於上學期間使用電玩軟體、社群軟體、聊天通訊軟體</w:t>
      </w:r>
      <w:r w:rsidRPr="00F53160">
        <w:rPr>
          <w:rFonts w:ascii="標楷體" w:eastAsia="標楷體" w:hAnsi="標楷體" w:cs="Arial"/>
        </w:rPr>
        <w:t>...</w:t>
      </w:r>
      <w:r w:rsidRPr="00F53160">
        <w:rPr>
          <w:rFonts w:ascii="標楷體" w:eastAsia="標楷體" w:hAnsi="標楷體"/>
        </w:rPr>
        <w:t>等與學習活動無關</w:t>
      </w:r>
      <w:bookmarkStart w:id="0" w:name="_GoBack"/>
      <w:bookmarkEnd w:id="0"/>
      <w:r w:rsidRPr="00F53160">
        <w:rPr>
          <w:rFonts w:ascii="標楷體" w:eastAsia="標楷體" w:hAnsi="標楷體" w:hint="eastAsia"/>
        </w:rPr>
        <w:t>的軟體或APP。</w:t>
      </w:r>
    </w:p>
    <w:p w:rsidR="00F53160" w:rsidRPr="00F53160" w:rsidRDefault="00F53160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使用時應注意禮儀，配合教師教學及學習活動之引導，切勿影響他人</w:t>
      </w:r>
      <w:r w:rsidRPr="00F53160">
        <w:rPr>
          <w:rFonts w:ascii="標楷體" w:eastAsia="標楷體" w:hAnsi="標楷體" w:hint="eastAsia"/>
        </w:rPr>
        <w:t>。</w:t>
      </w:r>
    </w:p>
    <w:p w:rsidR="00F53160" w:rsidRPr="00F53160" w:rsidRDefault="00F53160" w:rsidP="00CC3B3C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應遵守校園秩序，並注意使用安全，於適切之場域以正確方式使用行動載</w:t>
      </w:r>
      <w:r w:rsidRPr="00F53160">
        <w:rPr>
          <w:rFonts w:ascii="標楷體" w:eastAsia="標楷體" w:hAnsi="標楷體" w:cs="微軟正黑體" w:hint="eastAsia"/>
        </w:rPr>
        <w:t>具。</w:t>
      </w:r>
    </w:p>
    <w:p w:rsidR="00F53160" w:rsidRPr="00F53160" w:rsidRDefault="00F53160" w:rsidP="007B6B06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尊重智慧財</w:t>
      </w:r>
      <w:r w:rsidRPr="00F53160">
        <w:rPr>
          <w:rFonts w:ascii="標楷體" w:eastAsia="標楷體" w:hAnsi="標楷體" w:cs="微軟正黑體" w:hint="eastAsia"/>
        </w:rPr>
        <w:t>產</w:t>
      </w:r>
      <w:r w:rsidRPr="00F53160">
        <w:rPr>
          <w:rFonts w:ascii="標楷體" w:eastAsia="標楷體" w:hAnsi="標楷體"/>
        </w:rPr>
        <w:t>權，並遵守校園網路使用管理規範及臺灣學術網路管理規範</w:t>
      </w:r>
      <w:r w:rsidRPr="00F53160">
        <w:rPr>
          <w:rFonts w:ascii="標楷體" w:eastAsia="標楷體" w:hAnsi="標楷體" w:hint="eastAsia"/>
        </w:rPr>
        <w:t>。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教師或學校針對學生違規使用行動載具，得採取以下作為：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未報備而攜帶行動載具到校經</w:t>
      </w:r>
      <w:r w:rsidRPr="00F53160">
        <w:rPr>
          <w:rFonts w:ascii="標楷體" w:eastAsia="標楷體" w:hAnsi="標楷體" w:cs="Arial"/>
        </w:rPr>
        <w:t>查</w:t>
      </w:r>
      <w:r w:rsidRPr="00F53160">
        <w:rPr>
          <w:rFonts w:ascii="標楷體" w:eastAsia="標楷體" w:hAnsi="標楷體"/>
        </w:rPr>
        <w:t>獲者，該行動載具由學校代為保管</w:t>
      </w:r>
      <w:r w:rsidR="00F53160" w:rsidRPr="00F53160">
        <w:rPr>
          <w:rFonts w:ascii="標楷體" w:eastAsia="標楷體" w:hAnsi="標楷體" w:hint="eastAsia"/>
        </w:rPr>
        <w:t>，並通知家長領回。</w:t>
      </w:r>
    </w:p>
    <w:p w:rsidR="00F53160" w:rsidRPr="00F53160" w:rsidRDefault="00F53160" w:rsidP="00F53160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若使用行動載具不當，造成同學、教師及學校之困擾，該行動載具由學校</w:t>
      </w:r>
      <w:r w:rsidRPr="00F53160">
        <w:rPr>
          <w:rFonts w:ascii="標楷體" w:eastAsia="標楷體" w:hAnsi="標楷體" w:cs="微軟正黑體" w:hint="eastAsia"/>
        </w:rPr>
        <w:t>代為保管，並通知家長領回。</w:t>
      </w:r>
    </w:p>
    <w:p w:rsidR="0044148F" w:rsidRPr="00F53160" w:rsidRDefault="00F53160" w:rsidP="00FC3F38">
      <w:pPr>
        <w:numPr>
          <w:ilvl w:val="1"/>
          <w:numId w:val="1"/>
        </w:numPr>
        <w:ind w:hanging="721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如有違反規定或其他不當情事者，按情節輕重依相關規定議處</w:t>
      </w:r>
      <w:r w:rsidRPr="00F53160">
        <w:rPr>
          <w:rFonts w:ascii="標楷體" w:eastAsia="標楷體" w:hAnsi="標楷體" w:hint="eastAsia"/>
        </w:rPr>
        <w:t>。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學生攜帶行動載具到校，若有遺失，當事人自負責任，學校不負賠償責任。</w:t>
      </w:r>
      <w:r w:rsidRPr="00F53160">
        <w:rPr>
          <w:rFonts w:ascii="標楷體" w:eastAsia="標楷體" w:hAnsi="標楷體" w:cs="Arial"/>
        </w:rPr>
        <w:t xml:space="preserve"> </w:t>
      </w:r>
    </w:p>
    <w:p w:rsidR="0044148F" w:rsidRPr="00F53160" w:rsidRDefault="00A135A3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學校得定期宣導有關資訊素養、上網安全等議題，並給予師生認知行動載具的正</w:t>
      </w:r>
    </w:p>
    <w:p w:rsidR="0044148F" w:rsidRPr="00F53160" w:rsidRDefault="00A135A3">
      <w:pPr>
        <w:ind w:left="-5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 xml:space="preserve">　　確使用方式及視力、聽力或電磁波等人體保健相關資訊。</w:t>
      </w:r>
      <w:r w:rsidRPr="00F53160">
        <w:rPr>
          <w:rFonts w:ascii="標楷體" w:eastAsia="標楷體" w:hAnsi="標楷體" w:cs="Arial"/>
        </w:rPr>
        <w:t xml:space="preserve">  </w:t>
      </w:r>
    </w:p>
    <w:p w:rsidR="0044148F" w:rsidRPr="00F53160" w:rsidRDefault="00A135A3">
      <w:pPr>
        <w:numPr>
          <w:ilvl w:val="0"/>
          <w:numId w:val="1"/>
        </w:numPr>
        <w:spacing w:line="351" w:lineRule="auto"/>
        <w:ind w:hanging="480"/>
        <w:rPr>
          <w:rFonts w:ascii="標楷體" w:eastAsia="標楷體" w:hAnsi="標楷體"/>
        </w:rPr>
      </w:pPr>
      <w:r w:rsidRPr="00F53160">
        <w:rPr>
          <w:rFonts w:ascii="標楷體" w:eastAsia="標楷體" w:hAnsi="標楷體"/>
        </w:rPr>
        <w:t>本規範經校務會議通過後公告實施，並公布於本校網站，本規範如有未盡事宜，</w:t>
      </w:r>
      <w:r w:rsidRPr="00F53160">
        <w:rPr>
          <w:rFonts w:ascii="標楷體" w:eastAsia="標楷體" w:hAnsi="標楷體"/>
        </w:rPr>
        <w:t>依相關規範辦理。</w:t>
      </w:r>
      <w:r w:rsidRPr="00F53160">
        <w:rPr>
          <w:rFonts w:ascii="標楷體" w:eastAsia="標楷體" w:hAnsi="標楷體" w:cs="Arial"/>
          <w:sz w:val="22"/>
        </w:rPr>
        <w:t xml:space="preserve"> </w:t>
      </w:r>
    </w:p>
    <w:sectPr w:rsidR="0044148F" w:rsidRPr="00F53160" w:rsidSect="00F10F1D">
      <w:pgSz w:w="11920" w:h="16860"/>
      <w:pgMar w:top="1304" w:right="1077" w:bottom="124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A3" w:rsidRDefault="00A135A3" w:rsidP="00F53160">
      <w:pPr>
        <w:spacing w:after="0" w:line="240" w:lineRule="auto"/>
      </w:pPr>
      <w:r>
        <w:separator/>
      </w:r>
    </w:p>
  </w:endnote>
  <w:endnote w:type="continuationSeparator" w:id="0">
    <w:p w:rsidR="00A135A3" w:rsidRDefault="00A135A3" w:rsidP="00F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A3" w:rsidRDefault="00A135A3" w:rsidP="00F53160">
      <w:pPr>
        <w:spacing w:after="0" w:line="240" w:lineRule="auto"/>
      </w:pPr>
      <w:r>
        <w:separator/>
      </w:r>
    </w:p>
  </w:footnote>
  <w:footnote w:type="continuationSeparator" w:id="0">
    <w:p w:rsidR="00A135A3" w:rsidRDefault="00A135A3" w:rsidP="00F5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1E74"/>
    <w:multiLevelType w:val="hybridMultilevel"/>
    <w:tmpl w:val="356A776E"/>
    <w:lvl w:ilvl="0" w:tplc="EF8A0092">
      <w:start w:val="1"/>
      <w:numFmt w:val="taiwaneseCountingThousand"/>
      <w:lvlText w:val="%1、"/>
      <w:lvlJc w:val="left"/>
      <w:pPr>
        <w:ind w:left="338" w:hanging="480"/>
      </w:pPr>
      <w:rPr>
        <w:rFonts w:eastAsia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6E6B5644"/>
    <w:multiLevelType w:val="hybridMultilevel"/>
    <w:tmpl w:val="6A0A7A24"/>
    <w:lvl w:ilvl="0" w:tplc="1324C908">
      <w:start w:val="2"/>
      <w:numFmt w:val="ideographDigital"/>
      <w:lvlText w:val="%1、"/>
      <w:lvlJc w:val="left"/>
      <w:pPr>
        <w:ind w:left="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5FF6">
      <w:start w:val="1"/>
      <w:numFmt w:val="ideographDigital"/>
      <w:lvlText w:val="（%2）"/>
      <w:lvlJc w:val="left"/>
      <w:pPr>
        <w:ind w:left="144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C2F02">
      <w:start w:val="1"/>
      <w:numFmt w:val="lowerRoman"/>
      <w:lvlText w:val="%3"/>
      <w:lvlJc w:val="left"/>
      <w:pPr>
        <w:ind w:left="15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A467E">
      <w:start w:val="1"/>
      <w:numFmt w:val="decimal"/>
      <w:lvlText w:val="%4"/>
      <w:lvlJc w:val="left"/>
      <w:pPr>
        <w:ind w:left="22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470E2">
      <w:start w:val="1"/>
      <w:numFmt w:val="lowerLetter"/>
      <w:lvlText w:val="%5"/>
      <w:lvlJc w:val="left"/>
      <w:pPr>
        <w:ind w:left="30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4996A">
      <w:start w:val="1"/>
      <w:numFmt w:val="lowerRoman"/>
      <w:lvlText w:val="%6"/>
      <w:lvlJc w:val="left"/>
      <w:pPr>
        <w:ind w:left="37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A0FC">
      <w:start w:val="1"/>
      <w:numFmt w:val="decimal"/>
      <w:lvlText w:val="%7"/>
      <w:lvlJc w:val="left"/>
      <w:pPr>
        <w:ind w:left="4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667E">
      <w:start w:val="1"/>
      <w:numFmt w:val="lowerLetter"/>
      <w:lvlText w:val="%8"/>
      <w:lvlJc w:val="left"/>
      <w:pPr>
        <w:ind w:left="5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8D4F6">
      <w:start w:val="1"/>
      <w:numFmt w:val="lowerRoman"/>
      <w:lvlText w:val="%9"/>
      <w:lvlJc w:val="left"/>
      <w:pPr>
        <w:ind w:left="5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8F"/>
    <w:rsid w:val="0044148F"/>
    <w:rsid w:val="004A1490"/>
    <w:rsid w:val="00801F46"/>
    <w:rsid w:val="00A135A3"/>
    <w:rsid w:val="00D7293A"/>
    <w:rsid w:val="00F10F1D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D19D"/>
  <w15:docId w15:val="{E10001A5-00D1-47CB-8C44-B616C99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8" w:line="257" w:lineRule="auto"/>
      <w:ind w:left="10" w:hanging="10"/>
    </w:pPr>
    <w:rPr>
      <w:rFonts w:ascii="MS Gothic" w:eastAsia="MS Gothic" w:hAnsi="MS Gothic" w:cs="MS Gothic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0F1D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160"/>
    <w:rPr>
      <w:rFonts w:ascii="MS Gothic" w:eastAsia="MS Gothic" w:hAnsi="MS Gothic" w:cs="MS Gothic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160"/>
    <w:rPr>
      <w:rFonts w:ascii="MS Gothic" w:eastAsia="MS Gothic" w:hAnsi="MS Gothic" w:cs="MS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23</cp:revision>
  <dcterms:created xsi:type="dcterms:W3CDTF">2020-08-13T11:40:00Z</dcterms:created>
  <dcterms:modified xsi:type="dcterms:W3CDTF">2020-08-13T11:48:00Z</dcterms:modified>
</cp:coreProperties>
</file>